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tbl>
      <w:tblPr>
        <w:tblpPr w:leftFromText="141" w:rightFromText="141" w:vertAnchor="page" w:horzAnchor="margin" w:tblpY="3361"/>
        <w:tblW w:w="53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316"/>
        <w:gridCol w:w="2060"/>
        <w:gridCol w:w="2861"/>
      </w:tblGrid>
      <w:tr w:rsidR="003A4FD5" w:rsidRPr="0041094F" w14:paraId="76501C37" w14:textId="77777777" w:rsidTr="003A4FD5">
        <w:trPr>
          <w:trHeight w:val="304"/>
        </w:trPr>
        <w:tc>
          <w:tcPr>
            <w:tcW w:w="1763" w:type="pct"/>
            <w:noWrap/>
          </w:tcPr>
          <w:p w14:paraId="0EC3025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Taotleja nimi/nimetus</w:t>
            </w:r>
          </w:p>
        </w:tc>
        <w:tc>
          <w:tcPr>
            <w:tcW w:w="3237" w:type="pct"/>
            <w:gridSpan w:val="3"/>
            <w:noWrap/>
          </w:tcPr>
          <w:p w14:paraId="6A3E625B" w14:textId="2428DA76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Riigi Metsamajandamise Keskus</w:t>
            </w:r>
          </w:p>
        </w:tc>
      </w:tr>
      <w:tr w:rsidR="003A4FD5" w:rsidRPr="0041094F" w14:paraId="49607C6F" w14:textId="77777777" w:rsidTr="003A4FD5">
        <w:trPr>
          <w:trHeight w:val="304"/>
        </w:trPr>
        <w:tc>
          <w:tcPr>
            <w:tcW w:w="1763" w:type="pct"/>
            <w:noWrap/>
          </w:tcPr>
          <w:p w14:paraId="7A575E0B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Registri- või isikukood</w:t>
            </w:r>
          </w:p>
        </w:tc>
        <w:tc>
          <w:tcPr>
            <w:tcW w:w="3237" w:type="pct"/>
            <w:gridSpan w:val="3"/>
            <w:noWrap/>
          </w:tcPr>
          <w:p w14:paraId="04BFB3C7" w14:textId="6A2170BE" w:rsidR="003A4FD5" w:rsidRPr="003A4FD5" w:rsidRDefault="0056456D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7000</w:t>
            </w:r>
            <w:r w:rsidR="00546035">
              <w:rPr>
                <w:rFonts w:cs="Times New Roman"/>
                <w:szCs w:val="24"/>
              </w:rPr>
              <w:t>4459</w:t>
            </w:r>
          </w:p>
        </w:tc>
      </w:tr>
      <w:tr w:rsidR="003A4FD5" w:rsidRPr="0041094F" w14:paraId="2EF31817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15928F6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Juriidiline aadress või elukoht</w:t>
            </w:r>
          </w:p>
        </w:tc>
        <w:tc>
          <w:tcPr>
            <w:tcW w:w="683" w:type="pct"/>
            <w:noWrap/>
          </w:tcPr>
          <w:p w14:paraId="32955863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  <w:tc>
          <w:tcPr>
            <w:tcW w:w="2554" w:type="pct"/>
            <w:gridSpan w:val="2"/>
            <w:noWrap/>
          </w:tcPr>
          <w:p w14:paraId="266C973F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</w:p>
        </w:tc>
      </w:tr>
      <w:tr w:rsidR="003A4FD5" w:rsidRPr="0041094F" w14:paraId="2E734355" w14:textId="77777777" w:rsidTr="003A4FD5">
        <w:trPr>
          <w:trHeight w:val="304"/>
        </w:trPr>
        <w:tc>
          <w:tcPr>
            <w:tcW w:w="1763" w:type="pct"/>
            <w:noWrap/>
          </w:tcPr>
          <w:p w14:paraId="3EEFF9C8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Aadress/elukoht</w:t>
            </w:r>
          </w:p>
        </w:tc>
        <w:tc>
          <w:tcPr>
            <w:tcW w:w="3237" w:type="pct"/>
            <w:gridSpan w:val="3"/>
            <w:noWrap/>
          </w:tcPr>
          <w:p w14:paraId="174E35D1" w14:textId="18B2719D" w:rsidR="003A4FD5" w:rsidRPr="003A4FD5" w:rsidRDefault="0054603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Mõisa 3, Sagadi Küla, Haljala Vald, Lääne-Virumaa</w:t>
            </w:r>
          </w:p>
        </w:tc>
      </w:tr>
      <w:tr w:rsidR="003A4FD5" w:rsidRPr="0041094F" w14:paraId="211A3B4D" w14:textId="77777777" w:rsidTr="003A4FD5">
        <w:trPr>
          <w:trHeight w:val="304"/>
        </w:trPr>
        <w:tc>
          <w:tcPr>
            <w:tcW w:w="1763" w:type="pct"/>
            <w:noWrap/>
          </w:tcPr>
          <w:p w14:paraId="16EAD465" w14:textId="792A06CF" w:rsidR="003A4FD5" w:rsidRPr="003A4FD5" w:rsidRDefault="003A4FD5" w:rsidP="003A4FD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Liikluskorralduse eest v</w:t>
            </w:r>
            <w:r w:rsidRPr="003A4FD5">
              <w:rPr>
                <w:rFonts w:cs="Times New Roman"/>
                <w:szCs w:val="24"/>
              </w:rPr>
              <w:t>astutava kontaktisiku nimi, tel nr ja e-post</w:t>
            </w:r>
          </w:p>
        </w:tc>
        <w:tc>
          <w:tcPr>
            <w:tcW w:w="3237" w:type="pct"/>
            <w:gridSpan w:val="3"/>
            <w:noWrap/>
          </w:tcPr>
          <w:p w14:paraId="0FB5A175" w14:textId="77777777" w:rsidR="00457FCD" w:rsidRPr="00457FCD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 xml:space="preserve">Ladustamise eest vastutab praaker Maaris Tamm tel: 5232391, e-mail: maaris.tamm@rmk.ee </w:t>
            </w:r>
          </w:p>
          <w:p w14:paraId="49E2E93A" w14:textId="45FFAC18" w:rsidR="006533B3" w:rsidRPr="003A4FD5" w:rsidRDefault="00457FCD" w:rsidP="00457FCD">
            <w:pPr>
              <w:rPr>
                <w:rFonts w:cs="Times New Roman"/>
                <w:szCs w:val="24"/>
              </w:rPr>
            </w:pPr>
            <w:r w:rsidRPr="00457FCD">
              <w:rPr>
                <w:rFonts w:cs="Times New Roman"/>
                <w:szCs w:val="24"/>
              </w:rPr>
              <w:t>Laadimise eest vastutab logistik Aare Erik tel: 5174194, e-mail: aare.erik@rmk.ee</w:t>
            </w:r>
          </w:p>
        </w:tc>
      </w:tr>
      <w:tr w:rsidR="003A4FD5" w:rsidRPr="0041094F" w14:paraId="691C0B01" w14:textId="77777777" w:rsidTr="003A4FD5">
        <w:trPr>
          <w:trHeight w:val="146"/>
          <w:hidden/>
        </w:trPr>
        <w:tc>
          <w:tcPr>
            <w:tcW w:w="1763" w:type="pct"/>
            <w:noWrap/>
          </w:tcPr>
          <w:p w14:paraId="0661BBAA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683" w:type="pct"/>
            <w:noWrap/>
          </w:tcPr>
          <w:p w14:paraId="6E690F32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E-post</w:t>
            </w:r>
          </w:p>
        </w:tc>
        <w:tc>
          <w:tcPr>
            <w:tcW w:w="2554" w:type="pct"/>
            <w:gridSpan w:val="2"/>
            <w:noWrap/>
          </w:tcPr>
          <w:p w14:paraId="4F78D1F9" w14:textId="77777777" w:rsidR="003A4FD5" w:rsidRPr="003A4FD5" w:rsidRDefault="003A4FD5" w:rsidP="003A4FD5">
            <w:pPr>
              <w:rPr>
                <w:rFonts w:cs="Times New Roman"/>
                <w:vanish/>
                <w:szCs w:val="24"/>
              </w:rPr>
            </w:pPr>
            <w:r w:rsidRPr="003A4FD5">
              <w:rPr>
                <w:rFonts w:cs="Times New Roman"/>
                <w:vanish/>
                <w:szCs w:val="24"/>
              </w:rPr>
              <w:t> </w:t>
            </w:r>
          </w:p>
        </w:tc>
      </w:tr>
      <w:tr w:rsidR="003A4FD5" w:rsidRPr="0041094F" w14:paraId="2E1BCF1A" w14:textId="77777777" w:rsidTr="00841397">
        <w:trPr>
          <w:trHeight w:val="926"/>
        </w:trPr>
        <w:tc>
          <w:tcPr>
            <w:tcW w:w="5000" w:type="pct"/>
            <w:gridSpan w:val="4"/>
            <w:noWrap/>
          </w:tcPr>
          <w:p w14:paraId="73DF257D" w14:textId="77777777" w:rsidR="003A4FD5" w:rsidRPr="003A4FD5" w:rsidRDefault="003A4FD5" w:rsidP="003A4FD5">
            <w:pPr>
              <w:rPr>
                <w:rFonts w:cs="Times New Roman"/>
                <w:b/>
                <w:bCs/>
                <w:szCs w:val="24"/>
              </w:rPr>
            </w:pPr>
          </w:p>
          <w:p w14:paraId="52AE1D7A" w14:textId="753FF326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>Palub luba ladustada metsamaterjali ajutisele laoplatsile ja lubada hiljem laadida metsamaterjali riigiteelt:</w:t>
            </w:r>
            <w:r w:rsidR="0050387F">
              <w:rPr>
                <w:rFonts w:cs="Times New Roman"/>
                <w:bCs/>
                <w:szCs w:val="24"/>
              </w:rPr>
              <w:t xml:space="preserve"> </w:t>
            </w:r>
            <w:r w:rsidR="0050387F" w:rsidRPr="005E54F5">
              <w:rPr>
                <w:rFonts w:cs="Times New Roman"/>
                <w:b/>
                <w:szCs w:val="24"/>
              </w:rPr>
              <w:t>MÄRKUS-</w:t>
            </w:r>
            <w:r w:rsidR="002307FE" w:rsidRPr="005E54F5">
              <w:rPr>
                <w:rFonts w:cs="Times New Roman"/>
                <w:b/>
                <w:szCs w:val="24"/>
              </w:rPr>
              <w:t xml:space="preserve"> </w:t>
            </w:r>
            <w:r w:rsidR="00C878F4" w:rsidRPr="005E54F5">
              <w:rPr>
                <w:rFonts w:cs="Times New Roman"/>
                <w:b/>
                <w:szCs w:val="24"/>
              </w:rPr>
              <w:t xml:space="preserve">teemaal laadimistöid teeme </w:t>
            </w:r>
            <w:r w:rsidR="0003451D" w:rsidRPr="005E54F5">
              <w:rPr>
                <w:rFonts w:cs="Times New Roman"/>
                <w:b/>
                <w:szCs w:val="24"/>
              </w:rPr>
              <w:t xml:space="preserve">ühes laoplatsis korraga, kui saame ühe laoplatsi </w:t>
            </w:r>
            <w:r w:rsidR="00FF4BDD" w:rsidRPr="005E54F5">
              <w:rPr>
                <w:rFonts w:cs="Times New Roman"/>
                <w:b/>
                <w:szCs w:val="24"/>
              </w:rPr>
              <w:t xml:space="preserve">materjali </w:t>
            </w:r>
            <w:r w:rsidR="0003451D" w:rsidRPr="005E54F5">
              <w:rPr>
                <w:rFonts w:cs="Times New Roman"/>
                <w:b/>
                <w:szCs w:val="24"/>
              </w:rPr>
              <w:t>veetud</w:t>
            </w:r>
            <w:r w:rsidR="00064648" w:rsidRPr="005E54F5">
              <w:rPr>
                <w:rFonts w:cs="Times New Roman"/>
                <w:b/>
                <w:szCs w:val="24"/>
              </w:rPr>
              <w:t xml:space="preserve">, </w:t>
            </w:r>
            <w:r w:rsidR="00E81074" w:rsidRPr="005E54F5">
              <w:rPr>
                <w:rFonts w:cs="Times New Roman"/>
                <w:b/>
                <w:szCs w:val="24"/>
              </w:rPr>
              <w:t>tõstame ajutise liikluskorralduse teise laoplatsi</w:t>
            </w:r>
            <w:r w:rsidR="00F119F4" w:rsidRPr="005E54F5">
              <w:rPr>
                <w:rFonts w:cs="Times New Roman"/>
                <w:b/>
                <w:szCs w:val="24"/>
              </w:rPr>
              <w:t xml:space="preserve"> ja </w:t>
            </w:r>
            <w:r w:rsidR="002A77F6" w:rsidRPr="005E54F5">
              <w:rPr>
                <w:rFonts w:cs="Times New Roman"/>
                <w:b/>
                <w:szCs w:val="24"/>
              </w:rPr>
              <w:t>veame sealt materjali</w:t>
            </w:r>
            <w:r w:rsidR="005E54F5" w:rsidRPr="005E54F5">
              <w:rPr>
                <w:rFonts w:cs="Times New Roman"/>
                <w:b/>
                <w:szCs w:val="24"/>
              </w:rPr>
              <w:t xml:space="preserve"> edasi.</w:t>
            </w:r>
          </w:p>
          <w:p w14:paraId="7CADAEE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 </w:t>
            </w:r>
          </w:p>
        </w:tc>
      </w:tr>
      <w:tr w:rsidR="003A4FD5" w:rsidRPr="0041094F" w14:paraId="67049AC5" w14:textId="77777777" w:rsidTr="003A4FD5">
        <w:trPr>
          <w:trHeight w:val="626"/>
        </w:trPr>
        <w:tc>
          <w:tcPr>
            <w:tcW w:w="1763" w:type="pct"/>
            <w:noWrap/>
          </w:tcPr>
          <w:p w14:paraId="7BE4E398" w14:textId="77777777" w:rsidR="003A4FD5" w:rsidRPr="003A4FD5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Riigitee (nr, nimi, alg ja lõpp km); vasak/parem tee pool</w:t>
            </w:r>
          </w:p>
        </w:tc>
        <w:tc>
          <w:tcPr>
            <w:tcW w:w="3237" w:type="pct"/>
            <w:gridSpan w:val="3"/>
            <w:noWrap/>
          </w:tcPr>
          <w:p w14:paraId="16FC458B" w14:textId="6335F5CA" w:rsidR="003A4FD5" w:rsidRPr="003A4FD5" w:rsidRDefault="00457FC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Ambla-Rava</w:t>
            </w:r>
            <w:r w:rsidR="005F6310">
              <w:rPr>
                <w:lang w:val="et-EE"/>
              </w:rPr>
              <w:t xml:space="preserve"> </w:t>
            </w:r>
            <w:r w:rsidR="001826C8" w:rsidRPr="001826C8">
              <w:rPr>
                <w:lang w:val="et-EE"/>
              </w:rPr>
              <w:t xml:space="preserve"> riigimaantee nr. 1</w:t>
            </w:r>
            <w:r w:rsidR="005F6310">
              <w:rPr>
                <w:lang w:val="et-EE"/>
              </w:rPr>
              <w:t>5150</w:t>
            </w:r>
            <w:r w:rsidR="001826C8" w:rsidRPr="001826C8">
              <w:rPr>
                <w:lang w:val="et-EE"/>
              </w:rPr>
              <w:t xml:space="preserve">,  </w:t>
            </w:r>
            <w:r w:rsidR="00C20560">
              <w:rPr>
                <w:lang w:val="et-EE"/>
              </w:rPr>
              <w:t>6,</w:t>
            </w:r>
            <w:r w:rsidR="00D55A27">
              <w:rPr>
                <w:lang w:val="et-EE"/>
              </w:rPr>
              <w:t>090-6,190</w:t>
            </w:r>
            <w:r w:rsidR="005F6513">
              <w:rPr>
                <w:lang w:val="et-EE"/>
              </w:rPr>
              <w:t xml:space="preserve"> paremal pool</w:t>
            </w:r>
            <w:r w:rsidR="00D55A27">
              <w:rPr>
                <w:lang w:val="et-EE"/>
              </w:rPr>
              <w:t xml:space="preserve"> </w:t>
            </w:r>
            <w:r w:rsidR="005F6310">
              <w:rPr>
                <w:lang w:val="et-EE"/>
              </w:rPr>
              <w:t>6</w:t>
            </w:r>
            <w:r w:rsidR="00E13DCB">
              <w:rPr>
                <w:lang w:val="et-EE"/>
              </w:rPr>
              <w:t>,</w:t>
            </w:r>
            <w:r w:rsidR="005F6310">
              <w:rPr>
                <w:lang w:val="et-EE"/>
              </w:rPr>
              <w:t>190-6</w:t>
            </w:r>
            <w:r w:rsidR="00E13DCB">
              <w:rPr>
                <w:lang w:val="et-EE"/>
              </w:rPr>
              <w:t>,</w:t>
            </w:r>
            <w:r w:rsidR="005F6310">
              <w:rPr>
                <w:lang w:val="et-EE"/>
              </w:rPr>
              <w:t>400</w:t>
            </w:r>
            <w:r w:rsidR="001826C8" w:rsidRPr="001826C8">
              <w:rPr>
                <w:lang w:val="et-EE"/>
              </w:rPr>
              <w:t xml:space="preserve"> km   </w:t>
            </w:r>
            <w:r w:rsidR="00845D9F">
              <w:rPr>
                <w:lang w:val="et-EE"/>
              </w:rPr>
              <w:t>vasakul</w:t>
            </w:r>
            <w:r w:rsidR="001826C8" w:rsidRPr="001826C8">
              <w:rPr>
                <w:lang w:val="et-EE"/>
              </w:rPr>
              <w:t xml:space="preserve">  </w:t>
            </w:r>
            <w:r w:rsidR="001826C8">
              <w:rPr>
                <w:lang w:val="et-EE"/>
              </w:rPr>
              <w:t>pool</w:t>
            </w:r>
          </w:p>
        </w:tc>
      </w:tr>
      <w:tr w:rsidR="003A4FD5" w:rsidRPr="0041094F" w14:paraId="4B7260F0" w14:textId="77777777" w:rsidTr="003A4FD5">
        <w:trPr>
          <w:trHeight w:val="626"/>
        </w:trPr>
        <w:tc>
          <w:tcPr>
            <w:tcW w:w="1763" w:type="pct"/>
            <w:noWrap/>
          </w:tcPr>
          <w:p w14:paraId="5B62143D" w14:textId="4BB522F3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Riigitee katte laius ladustamiskoha juures</w:t>
            </w:r>
          </w:p>
        </w:tc>
        <w:tc>
          <w:tcPr>
            <w:tcW w:w="3237" w:type="pct"/>
            <w:gridSpan w:val="3"/>
            <w:noWrap/>
          </w:tcPr>
          <w:p w14:paraId="5CAF4838" w14:textId="3C56609F" w:rsidR="003A4FD5" w:rsidRPr="004608B6" w:rsidRDefault="005F2F76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7</w:t>
            </w:r>
            <w:r w:rsidR="006213FF">
              <w:rPr>
                <w:lang w:val="et-EE"/>
              </w:rPr>
              <w:t>m</w:t>
            </w:r>
          </w:p>
        </w:tc>
      </w:tr>
      <w:tr w:rsidR="003A4FD5" w:rsidRPr="0041094F" w14:paraId="14079799" w14:textId="77777777" w:rsidTr="003A4FD5">
        <w:trPr>
          <w:trHeight w:val="626"/>
        </w:trPr>
        <w:tc>
          <w:tcPr>
            <w:tcW w:w="1763" w:type="pct"/>
            <w:noWrap/>
          </w:tcPr>
          <w:p w14:paraId="47221745" w14:textId="15561308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Teel töötava tehnika laius tööasendis</w:t>
            </w:r>
          </w:p>
        </w:tc>
        <w:tc>
          <w:tcPr>
            <w:tcW w:w="3237" w:type="pct"/>
            <w:gridSpan w:val="3"/>
            <w:noWrap/>
          </w:tcPr>
          <w:p w14:paraId="01E39CEB" w14:textId="629BC1E8" w:rsidR="003A4FD5" w:rsidRPr="004608B6" w:rsidRDefault="00073E9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2,7</w:t>
            </w:r>
            <w:r w:rsidR="00C46DD5">
              <w:rPr>
                <w:lang w:val="et-EE"/>
              </w:rPr>
              <w:t>m</w:t>
            </w:r>
          </w:p>
        </w:tc>
      </w:tr>
      <w:tr w:rsidR="003A4FD5" w:rsidRPr="0041094F" w14:paraId="01294555" w14:textId="77777777" w:rsidTr="003A4FD5">
        <w:trPr>
          <w:trHeight w:val="626"/>
        </w:trPr>
        <w:tc>
          <w:tcPr>
            <w:tcW w:w="1763" w:type="pct"/>
            <w:noWrap/>
          </w:tcPr>
          <w:p w14:paraId="36B2570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 pärineb kinnistult (katastritunnus ja lähiaadress)</w:t>
            </w:r>
          </w:p>
        </w:tc>
        <w:tc>
          <w:tcPr>
            <w:tcW w:w="3237" w:type="pct"/>
            <w:gridSpan w:val="3"/>
            <w:noWrap/>
          </w:tcPr>
          <w:p w14:paraId="72C16AC0" w14:textId="78C70C7E" w:rsidR="003A4FD5" w:rsidRPr="004608B6" w:rsidRDefault="003317FD" w:rsidP="003A4FD5">
            <w:pPr>
              <w:pStyle w:val="Vahedeta"/>
              <w:jc w:val="center"/>
              <w:rPr>
                <w:lang w:val="et-EE"/>
              </w:rPr>
            </w:pPr>
            <w:r w:rsidRPr="003317FD">
              <w:rPr>
                <w:lang w:val="et-EE"/>
              </w:rPr>
              <w:t>Rava metskond 81</w:t>
            </w:r>
            <w:r w:rsidR="008A0FCD" w:rsidRPr="008A0FCD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(</w:t>
            </w:r>
            <w:r w:rsidR="007D07CA">
              <w:t xml:space="preserve"> </w:t>
            </w:r>
            <w:r w:rsidR="007D07CA" w:rsidRPr="007D07CA">
              <w:rPr>
                <w:lang w:val="et-EE"/>
              </w:rPr>
              <w:t>13402:002:0620</w:t>
            </w:r>
            <w:r w:rsidR="00D23485">
              <w:t xml:space="preserve"> </w:t>
            </w:r>
            <w:r w:rsidR="00D23485" w:rsidRPr="00D23485">
              <w:rPr>
                <w:lang w:val="et-EE"/>
              </w:rPr>
              <w:t xml:space="preserve"> </w:t>
            </w:r>
            <w:r w:rsidR="002716C5">
              <w:rPr>
                <w:lang w:val="et-EE"/>
              </w:rPr>
              <w:t>)</w:t>
            </w:r>
          </w:p>
        </w:tc>
      </w:tr>
      <w:tr w:rsidR="003A4FD5" w:rsidRPr="0041094F" w14:paraId="66DF57C5" w14:textId="77777777" w:rsidTr="003A4FD5">
        <w:trPr>
          <w:trHeight w:val="579"/>
        </w:trPr>
        <w:tc>
          <w:tcPr>
            <w:tcW w:w="1763" w:type="pct"/>
            <w:noWrap/>
          </w:tcPr>
          <w:p w14:paraId="275591D7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kogus ja nimetus (ümar-/hakkepuit)</w:t>
            </w:r>
          </w:p>
        </w:tc>
        <w:tc>
          <w:tcPr>
            <w:tcW w:w="3237" w:type="pct"/>
            <w:gridSpan w:val="3"/>
            <w:noWrap/>
          </w:tcPr>
          <w:p w14:paraId="18C8B548" w14:textId="35DB6CAD" w:rsidR="003A4FD5" w:rsidRPr="004608B6" w:rsidRDefault="008F0EC7" w:rsidP="003A4FD5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807A7B">
              <w:rPr>
                <w:lang w:val="et-EE"/>
              </w:rPr>
              <w:t xml:space="preserve">kogus korraga vahelaos ca </w:t>
            </w:r>
            <w:r w:rsidR="00562F90">
              <w:rPr>
                <w:lang w:val="et-EE"/>
              </w:rPr>
              <w:t>950</w:t>
            </w:r>
            <w:r w:rsidR="00A066D1">
              <w:rPr>
                <w:lang w:val="et-EE"/>
              </w:rPr>
              <w:t xml:space="preserve"> </w:t>
            </w:r>
            <w:proofErr w:type="spellStart"/>
            <w:r w:rsidR="00807A7B">
              <w:rPr>
                <w:lang w:val="et-EE"/>
              </w:rPr>
              <w:t>tm</w:t>
            </w:r>
            <w:proofErr w:type="spellEnd"/>
          </w:p>
        </w:tc>
      </w:tr>
      <w:tr w:rsidR="003A4FD5" w:rsidRPr="0041094F" w14:paraId="0B7FB0DC" w14:textId="77777777" w:rsidTr="003A4FD5">
        <w:trPr>
          <w:trHeight w:val="406"/>
        </w:trPr>
        <w:tc>
          <w:tcPr>
            <w:tcW w:w="1763" w:type="pct"/>
            <w:noWrap/>
          </w:tcPr>
          <w:p w14:paraId="21370323" w14:textId="77777777" w:rsidR="003A4FD5" w:rsidRPr="004608B6" w:rsidRDefault="003A4FD5" w:rsidP="00C12F1A">
            <w:pPr>
              <w:jc w:val="left"/>
              <w:rPr>
                <w:rFonts w:cs="Times New Roman"/>
                <w:strike/>
                <w:szCs w:val="24"/>
              </w:rPr>
            </w:pPr>
            <w:r w:rsidRPr="004608B6">
              <w:rPr>
                <w:rFonts w:cs="Times New Roman"/>
                <w:szCs w:val="24"/>
              </w:rPr>
              <w:t>Ladustamise alguse ja lõpp aeg (kuupäev)</w:t>
            </w:r>
          </w:p>
        </w:tc>
        <w:tc>
          <w:tcPr>
            <w:tcW w:w="3237" w:type="pct"/>
            <w:gridSpan w:val="3"/>
            <w:noWrap/>
          </w:tcPr>
          <w:p w14:paraId="56801A59" w14:textId="03C3F474" w:rsidR="003A4FD5" w:rsidRPr="004608B6" w:rsidRDefault="00562F90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301984" w:rsidRPr="00301984">
              <w:rPr>
                <w:lang w:val="et-EE"/>
              </w:rPr>
              <w:t>.</w:t>
            </w:r>
            <w:r w:rsidR="007C41CB">
              <w:rPr>
                <w:lang w:val="et-EE"/>
              </w:rPr>
              <w:t>0</w:t>
            </w:r>
            <w:r>
              <w:rPr>
                <w:lang w:val="et-EE"/>
              </w:rPr>
              <w:t>7</w:t>
            </w:r>
            <w:r w:rsidR="00301984" w:rsidRPr="00301984">
              <w:rPr>
                <w:lang w:val="et-EE"/>
              </w:rPr>
              <w:t>.202</w:t>
            </w:r>
            <w:r w:rsidR="007C41CB">
              <w:rPr>
                <w:lang w:val="et-EE"/>
              </w:rPr>
              <w:t>6</w:t>
            </w:r>
            <w:r w:rsidR="00301984" w:rsidRPr="00301984">
              <w:rPr>
                <w:lang w:val="et-EE"/>
              </w:rPr>
              <w:t xml:space="preserve"> </w:t>
            </w:r>
            <w:r w:rsidR="00807A7B">
              <w:rPr>
                <w:lang w:val="et-EE"/>
              </w:rPr>
              <w:t xml:space="preserve">.a. </w:t>
            </w:r>
            <w:r w:rsidR="003E2497">
              <w:rPr>
                <w:lang w:val="et-EE"/>
              </w:rPr>
              <w:t>–</w:t>
            </w:r>
            <w:r w:rsidR="00807A7B">
              <w:rPr>
                <w:lang w:val="et-EE"/>
              </w:rPr>
              <w:t xml:space="preserve"> </w:t>
            </w:r>
            <w:r w:rsidR="004673EB" w:rsidRPr="004673EB">
              <w:rPr>
                <w:lang w:val="et-EE"/>
              </w:rPr>
              <w:t>3</w:t>
            </w:r>
            <w:r w:rsidR="00A23627">
              <w:rPr>
                <w:lang w:val="et-EE"/>
              </w:rPr>
              <w:t>0</w:t>
            </w:r>
            <w:r w:rsidR="004673EB" w:rsidRPr="004673EB">
              <w:rPr>
                <w:lang w:val="et-EE"/>
              </w:rPr>
              <w:t>.</w:t>
            </w:r>
            <w:r w:rsidR="00C176EE">
              <w:rPr>
                <w:lang w:val="et-EE"/>
              </w:rPr>
              <w:t>0</w:t>
            </w:r>
            <w:r>
              <w:rPr>
                <w:lang w:val="et-EE"/>
              </w:rPr>
              <w:t>9</w:t>
            </w:r>
            <w:r w:rsidR="004673EB" w:rsidRPr="004673EB">
              <w:rPr>
                <w:lang w:val="et-EE"/>
              </w:rPr>
              <w:t>.202</w:t>
            </w:r>
            <w:r w:rsidR="00C176EE">
              <w:rPr>
                <w:lang w:val="et-EE"/>
              </w:rPr>
              <w:t>6</w:t>
            </w:r>
            <w:r w:rsidR="003E2497">
              <w:rPr>
                <w:lang w:val="et-EE"/>
              </w:rPr>
              <w:t>.a.</w:t>
            </w:r>
          </w:p>
        </w:tc>
      </w:tr>
      <w:tr w:rsidR="003A4FD5" w:rsidRPr="0041094F" w14:paraId="070F2E35" w14:textId="77777777" w:rsidTr="003A4FD5">
        <w:trPr>
          <w:trHeight w:val="693"/>
        </w:trPr>
        <w:tc>
          <w:tcPr>
            <w:tcW w:w="1763" w:type="pct"/>
            <w:noWrap/>
          </w:tcPr>
          <w:p w14:paraId="3CB0AA4F" w14:textId="77777777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>Metsamaterjali riigiteelt laadimise aeg (kuupäev)</w:t>
            </w:r>
          </w:p>
        </w:tc>
        <w:tc>
          <w:tcPr>
            <w:tcW w:w="3237" w:type="pct"/>
            <w:gridSpan w:val="3"/>
            <w:noWrap/>
          </w:tcPr>
          <w:p w14:paraId="60826FFD" w14:textId="449EDE3C" w:rsidR="003A4FD5" w:rsidRPr="004608B6" w:rsidRDefault="00A23627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</w:t>
            </w:r>
            <w:r w:rsidR="00562F90">
              <w:rPr>
                <w:lang w:val="et-EE"/>
              </w:rPr>
              <w:t>0</w:t>
            </w:r>
            <w:r w:rsidR="00750924" w:rsidRPr="00301984">
              <w:rPr>
                <w:lang w:val="et-EE"/>
              </w:rPr>
              <w:t>.</w:t>
            </w:r>
            <w:r w:rsidR="00A2520D">
              <w:rPr>
                <w:lang w:val="et-EE"/>
              </w:rPr>
              <w:t>0</w:t>
            </w:r>
            <w:r w:rsidR="00562F90">
              <w:rPr>
                <w:lang w:val="et-EE"/>
              </w:rPr>
              <w:t>7</w:t>
            </w:r>
            <w:r w:rsidR="00750924" w:rsidRPr="00301984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 w:rsidRPr="00301984">
              <w:rPr>
                <w:lang w:val="et-EE"/>
              </w:rPr>
              <w:t xml:space="preserve"> </w:t>
            </w:r>
            <w:r w:rsidR="00750924">
              <w:rPr>
                <w:lang w:val="et-EE"/>
              </w:rPr>
              <w:t xml:space="preserve">.a. – </w:t>
            </w:r>
            <w:r w:rsidR="00750924" w:rsidRPr="004673EB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750924" w:rsidRPr="004673EB">
              <w:rPr>
                <w:lang w:val="et-EE"/>
              </w:rPr>
              <w:t>.</w:t>
            </w:r>
            <w:r w:rsidR="00D74456">
              <w:rPr>
                <w:lang w:val="et-EE"/>
              </w:rPr>
              <w:t>0</w:t>
            </w:r>
            <w:r w:rsidR="00F83E0D">
              <w:rPr>
                <w:lang w:val="et-EE"/>
              </w:rPr>
              <w:t>9</w:t>
            </w:r>
            <w:r w:rsidR="00750924" w:rsidRPr="004673EB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750924">
              <w:rPr>
                <w:lang w:val="et-EE"/>
              </w:rPr>
              <w:t>.a.</w:t>
            </w:r>
          </w:p>
        </w:tc>
      </w:tr>
      <w:tr w:rsidR="003A4FD5" w:rsidRPr="0041094F" w14:paraId="0BCCBCF8" w14:textId="77777777" w:rsidTr="003A4FD5">
        <w:trPr>
          <w:trHeight w:val="989"/>
        </w:trPr>
        <w:tc>
          <w:tcPr>
            <w:tcW w:w="1763" w:type="pct"/>
            <w:noWrap/>
          </w:tcPr>
          <w:p w14:paraId="6C6C4CF1" w14:textId="601CE454" w:rsidR="003A4FD5" w:rsidRPr="004608B6" w:rsidRDefault="003A4FD5" w:rsidP="00C12F1A">
            <w:pPr>
              <w:jc w:val="left"/>
              <w:rPr>
                <w:rFonts w:cs="Times New Roman"/>
                <w:szCs w:val="24"/>
              </w:rPr>
            </w:pPr>
            <w:r w:rsidRPr="004608B6">
              <w:rPr>
                <w:rFonts w:cs="Times New Roman"/>
                <w:szCs w:val="24"/>
              </w:rPr>
              <w:t xml:space="preserve">Ajutise laoplatsi ja selle ümbruse korrastamise ja üleandmise lõpptähtaeg </w:t>
            </w:r>
            <w:r w:rsidR="00C12F1A" w:rsidRPr="004608B6">
              <w:rPr>
                <w:rFonts w:cs="Times New Roman"/>
                <w:szCs w:val="24"/>
              </w:rPr>
              <w:t>(kuni 20 kalendripäeva pärast materjali äravedu)</w:t>
            </w:r>
          </w:p>
        </w:tc>
        <w:tc>
          <w:tcPr>
            <w:tcW w:w="3237" w:type="pct"/>
            <w:gridSpan w:val="3"/>
            <w:noWrap/>
          </w:tcPr>
          <w:p w14:paraId="11D0A168" w14:textId="6A49B5F8" w:rsidR="003A4FD5" w:rsidRPr="004608B6" w:rsidRDefault="00F83E0D" w:rsidP="003A4FD5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15.10</w:t>
            </w:r>
            <w:r w:rsidR="002D7C77">
              <w:rPr>
                <w:lang w:val="et-EE"/>
              </w:rPr>
              <w:t>.202</w:t>
            </w:r>
            <w:r w:rsidR="00D74456">
              <w:rPr>
                <w:lang w:val="et-EE"/>
              </w:rPr>
              <w:t>6</w:t>
            </w:r>
            <w:r w:rsidR="002D7C77">
              <w:rPr>
                <w:lang w:val="et-EE"/>
              </w:rPr>
              <w:t>.a.</w:t>
            </w:r>
          </w:p>
        </w:tc>
      </w:tr>
      <w:tr w:rsidR="003A4FD5" w:rsidRPr="0041094F" w14:paraId="4899763F" w14:textId="77777777" w:rsidTr="003A4FD5">
        <w:trPr>
          <w:trHeight w:val="326"/>
        </w:trPr>
        <w:tc>
          <w:tcPr>
            <w:tcW w:w="5000" w:type="pct"/>
            <w:gridSpan w:val="4"/>
            <w:noWrap/>
          </w:tcPr>
          <w:p w14:paraId="487A33AF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  <w:p w14:paraId="131DA641" w14:textId="77777777" w:rsidR="003A4FD5" w:rsidRPr="004608B6" w:rsidRDefault="003A4FD5" w:rsidP="003A4FD5">
            <w:pPr>
              <w:rPr>
                <w:rFonts w:cs="Times New Roman"/>
                <w:bCs/>
                <w:szCs w:val="24"/>
              </w:rPr>
            </w:pPr>
            <w:r w:rsidRPr="004608B6">
              <w:rPr>
                <w:rFonts w:cs="Times New Roman"/>
                <w:bCs/>
                <w:szCs w:val="24"/>
              </w:rPr>
              <w:t>Lisad:</w:t>
            </w:r>
          </w:p>
          <w:p w14:paraId="737FD1BE" w14:textId="77777777" w:rsidR="003A4FD5" w:rsidRPr="004608B6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laoplatsi asukoht plaanil/kaardil (kohustuslik);</w:t>
            </w:r>
          </w:p>
          <w:p w14:paraId="1CDB8FC9" w14:textId="2453C231" w:rsidR="003A4FD5" w:rsidRDefault="003A4FD5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 w:rsidRPr="004608B6">
              <w:rPr>
                <w:szCs w:val="24"/>
                <w:lang w:val="et-EE"/>
              </w:rPr>
              <w:t>kooskõlastused</w:t>
            </w:r>
            <w:r w:rsidR="00C12F1A" w:rsidRPr="004608B6">
              <w:rPr>
                <w:szCs w:val="24"/>
                <w:lang w:val="et-EE"/>
              </w:rPr>
              <w:t xml:space="preserve"> </w:t>
            </w:r>
            <w:r w:rsidRPr="004608B6">
              <w:rPr>
                <w:szCs w:val="24"/>
                <w:lang w:val="et-EE"/>
              </w:rPr>
              <w:t xml:space="preserve"> (</w:t>
            </w:r>
            <w:r w:rsidR="00C12F1A" w:rsidRPr="004608B6">
              <w:rPr>
                <w:szCs w:val="24"/>
                <w:lang w:val="et-EE"/>
              </w:rPr>
              <w:t>kui ei ladustata oma kinnistule</w:t>
            </w:r>
            <w:r w:rsidRPr="004608B6">
              <w:rPr>
                <w:szCs w:val="24"/>
                <w:lang w:val="et-EE"/>
              </w:rPr>
              <w:t>);</w:t>
            </w:r>
          </w:p>
          <w:p w14:paraId="64222003" w14:textId="212D72AB" w:rsidR="001A0A02" w:rsidRPr="004608B6" w:rsidRDefault="001A0A02" w:rsidP="003A4FD5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Cs w:val="24"/>
                <w:lang w:val="et-EE"/>
              </w:rPr>
            </w:pPr>
            <w:r>
              <w:rPr>
                <w:szCs w:val="24"/>
                <w:lang w:val="et-EE"/>
              </w:rPr>
              <w:t>Ladustamise ja laadimise aegse liikluskorralduse joonised (</w:t>
            </w:r>
            <w:r w:rsidRPr="00355D2A">
              <w:rPr>
                <w:szCs w:val="24"/>
                <w:u w:val="single"/>
                <w:lang w:val="et-EE"/>
              </w:rPr>
              <w:t>kui ei saa kasutada tüüplahendust</w:t>
            </w:r>
            <w:r>
              <w:rPr>
                <w:szCs w:val="24"/>
                <w:lang w:val="et-EE"/>
              </w:rPr>
              <w:t>)</w:t>
            </w:r>
          </w:p>
          <w:p w14:paraId="2E27D169" w14:textId="77777777" w:rsidR="003A4FD5" w:rsidRPr="004608B6" w:rsidRDefault="003A4FD5" w:rsidP="003A4FD5">
            <w:pPr>
              <w:rPr>
                <w:rFonts w:cs="Times New Roman"/>
                <w:szCs w:val="24"/>
              </w:rPr>
            </w:pPr>
          </w:p>
        </w:tc>
      </w:tr>
      <w:tr w:rsidR="003A4FD5" w:rsidRPr="0041094F" w14:paraId="7D062B46" w14:textId="77777777" w:rsidTr="003A4FD5">
        <w:trPr>
          <w:trHeight w:val="869"/>
        </w:trPr>
        <w:tc>
          <w:tcPr>
            <w:tcW w:w="2446" w:type="pct"/>
            <w:gridSpan w:val="2"/>
            <w:vMerge w:val="restart"/>
            <w:noWrap/>
          </w:tcPr>
          <w:p w14:paraId="425A253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  <w:p w14:paraId="17521F53" w14:textId="77777777" w:rsidR="003A4FD5" w:rsidRPr="003A4FD5" w:rsidRDefault="003A4FD5" w:rsidP="003A4FD5">
            <w:pPr>
              <w:rPr>
                <w:rFonts w:cs="Times New Roman"/>
                <w:bCs/>
                <w:szCs w:val="24"/>
              </w:rPr>
            </w:pPr>
            <w:r w:rsidRPr="003A4FD5">
              <w:rPr>
                <w:rFonts w:cs="Times New Roman"/>
                <w:bCs/>
                <w:szCs w:val="24"/>
              </w:rPr>
              <w:t xml:space="preserve">Taotleja </w:t>
            </w:r>
          </w:p>
          <w:p w14:paraId="4488680D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400C9DB4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Esindusõiguse alus</w:t>
            </w:r>
          </w:p>
          <w:p w14:paraId="3F0ADA35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(esindaja puhul)</w:t>
            </w:r>
          </w:p>
        </w:tc>
        <w:tc>
          <w:tcPr>
            <w:tcW w:w="1485" w:type="pct"/>
          </w:tcPr>
          <w:p w14:paraId="1E61F899" w14:textId="77777777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4FD5" w:rsidRPr="003A4FD5">
                  <w:rPr>
                    <w:rFonts w:ascii="Segoe UI Symbol" w:eastAsia="MS Gothic" w:hAnsi="Segoe UI Symbol" w:cs="Segoe UI Symbol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Seadusjärgne</w:t>
            </w:r>
          </w:p>
          <w:p w14:paraId="2F8ADB27" w14:textId="5E3D8715" w:rsidR="003A4FD5" w:rsidRPr="003A4FD5" w:rsidRDefault="00000000" w:rsidP="003A4FD5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D7C77">
                  <w:rPr>
                    <w:rFonts w:ascii="MS Gothic" w:eastAsia="MS Gothic" w:hAnsi="MS Gothic" w:cs="Times New Roman" w:hint="eastAsia"/>
                    <w:szCs w:val="24"/>
                    <w:shd w:val="clear" w:color="auto" w:fill="FFFFFF"/>
                  </w:rPr>
                  <w:t>☒</w:t>
                </w:r>
              </w:sdtContent>
            </w:sdt>
            <w:r w:rsidR="003A4FD5" w:rsidRPr="003A4FD5">
              <w:rPr>
                <w:rFonts w:cs="Times New Roman"/>
                <w:color w:val="000000"/>
                <w:szCs w:val="24"/>
              </w:rPr>
              <w:t xml:space="preserve"> </w:t>
            </w:r>
            <w:r w:rsidR="003A4FD5" w:rsidRPr="003A4FD5">
              <w:rPr>
                <w:rFonts w:cs="Times New Roman"/>
                <w:szCs w:val="24"/>
              </w:rPr>
              <w:t>Volitus</w:t>
            </w:r>
            <w:r w:rsidR="003A4FD5" w:rsidRPr="003A4FD5">
              <w:rPr>
                <w:rFonts w:cs="Times New Roman"/>
                <w:b/>
                <w:szCs w:val="24"/>
              </w:rPr>
              <w:t xml:space="preserve">  </w:t>
            </w:r>
            <w:r w:rsidR="003A4FD5" w:rsidRPr="003A4FD5">
              <w:rPr>
                <w:rFonts w:cs="Times New Roman"/>
                <w:szCs w:val="24"/>
              </w:rPr>
              <w:t>(volikiri lisatud)</w:t>
            </w:r>
          </w:p>
        </w:tc>
      </w:tr>
      <w:tr w:rsidR="003A4FD5" w:rsidRPr="0041094F" w14:paraId="05A61632" w14:textId="77777777" w:rsidTr="003A4FD5">
        <w:trPr>
          <w:trHeight w:val="698"/>
        </w:trPr>
        <w:tc>
          <w:tcPr>
            <w:tcW w:w="2446" w:type="pct"/>
            <w:gridSpan w:val="2"/>
            <w:vMerge/>
            <w:noWrap/>
          </w:tcPr>
          <w:p w14:paraId="70B720E6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</w:p>
        </w:tc>
        <w:tc>
          <w:tcPr>
            <w:tcW w:w="1069" w:type="pct"/>
          </w:tcPr>
          <w:p w14:paraId="3C761D27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 xml:space="preserve"> Kuupäev; allkiri</w:t>
            </w:r>
          </w:p>
        </w:tc>
        <w:tc>
          <w:tcPr>
            <w:tcW w:w="1485" w:type="pct"/>
          </w:tcPr>
          <w:p w14:paraId="1A4935EA" w14:textId="77777777" w:rsidR="003A4FD5" w:rsidRPr="003A4FD5" w:rsidRDefault="003A4FD5" w:rsidP="003A4FD5">
            <w:pPr>
              <w:rPr>
                <w:rFonts w:cs="Times New Roman"/>
                <w:szCs w:val="24"/>
              </w:rPr>
            </w:pPr>
            <w:r w:rsidRPr="003A4FD5">
              <w:rPr>
                <w:rFonts w:cs="Times New Roman"/>
                <w:szCs w:val="24"/>
              </w:rPr>
              <w:t>/digitaalse allkirja kuupäev/</w:t>
            </w:r>
          </w:p>
        </w:tc>
      </w:tr>
    </w:tbl>
    <w:p w14:paraId="50ECB481" w14:textId="10B7623C" w:rsidR="001A4E71" w:rsidRDefault="001A4E71" w:rsidP="003A4FD5">
      <w:pPr>
        <w:rPr>
          <w:b/>
          <w:sz w:val="22"/>
        </w:rPr>
      </w:pPr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9817" w14:textId="77777777" w:rsidR="009B56FA" w:rsidRDefault="009B56FA" w:rsidP="00C03981">
      <w:r>
        <w:separator/>
      </w:r>
    </w:p>
  </w:endnote>
  <w:endnote w:type="continuationSeparator" w:id="0">
    <w:p w14:paraId="52184F29" w14:textId="77777777" w:rsidR="009B56FA" w:rsidRDefault="009B56FA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C66B" w14:textId="77777777" w:rsidR="009B56FA" w:rsidRDefault="009B56FA" w:rsidP="00C03981">
      <w:r>
        <w:separator/>
      </w:r>
    </w:p>
  </w:footnote>
  <w:footnote w:type="continuationSeparator" w:id="0">
    <w:p w14:paraId="686289DC" w14:textId="77777777" w:rsidR="009B56FA" w:rsidRDefault="009B56FA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3451D"/>
    <w:rsid w:val="00042C52"/>
    <w:rsid w:val="000433FB"/>
    <w:rsid w:val="000474A0"/>
    <w:rsid w:val="00057956"/>
    <w:rsid w:val="00061D10"/>
    <w:rsid w:val="00064648"/>
    <w:rsid w:val="00073E9D"/>
    <w:rsid w:val="00092363"/>
    <w:rsid w:val="000E1293"/>
    <w:rsid w:val="000E3EA9"/>
    <w:rsid w:val="00141685"/>
    <w:rsid w:val="001826C8"/>
    <w:rsid w:val="00195155"/>
    <w:rsid w:val="00197512"/>
    <w:rsid w:val="001A0A02"/>
    <w:rsid w:val="001A4E71"/>
    <w:rsid w:val="001C322D"/>
    <w:rsid w:val="001E7DA8"/>
    <w:rsid w:val="002307FE"/>
    <w:rsid w:val="00231BED"/>
    <w:rsid w:val="00245B68"/>
    <w:rsid w:val="002716C5"/>
    <w:rsid w:val="002A77F6"/>
    <w:rsid w:val="002D13E1"/>
    <w:rsid w:val="002D7C77"/>
    <w:rsid w:val="00301984"/>
    <w:rsid w:val="003109FC"/>
    <w:rsid w:val="003317FD"/>
    <w:rsid w:val="00343C03"/>
    <w:rsid w:val="00355D2A"/>
    <w:rsid w:val="003A4FD5"/>
    <w:rsid w:val="003E2497"/>
    <w:rsid w:val="00452DD8"/>
    <w:rsid w:val="00457FCD"/>
    <w:rsid w:val="004608B6"/>
    <w:rsid w:val="004673EB"/>
    <w:rsid w:val="004D139A"/>
    <w:rsid w:val="004F60CB"/>
    <w:rsid w:val="0050387F"/>
    <w:rsid w:val="005405BF"/>
    <w:rsid w:val="00546035"/>
    <w:rsid w:val="00546F10"/>
    <w:rsid w:val="00562F90"/>
    <w:rsid w:val="0056456D"/>
    <w:rsid w:val="005664B9"/>
    <w:rsid w:val="00567217"/>
    <w:rsid w:val="005909BE"/>
    <w:rsid w:val="00597994"/>
    <w:rsid w:val="005E54DA"/>
    <w:rsid w:val="005E54F5"/>
    <w:rsid w:val="005F2F76"/>
    <w:rsid w:val="005F6310"/>
    <w:rsid w:val="005F6513"/>
    <w:rsid w:val="006213FF"/>
    <w:rsid w:val="006533B3"/>
    <w:rsid w:val="00696584"/>
    <w:rsid w:val="006D784D"/>
    <w:rsid w:val="00750924"/>
    <w:rsid w:val="007C41CB"/>
    <w:rsid w:val="007D07CA"/>
    <w:rsid w:val="007F5563"/>
    <w:rsid w:val="00807A7B"/>
    <w:rsid w:val="00841397"/>
    <w:rsid w:val="00845D9F"/>
    <w:rsid w:val="008570D8"/>
    <w:rsid w:val="008A0FCD"/>
    <w:rsid w:val="008F0EC7"/>
    <w:rsid w:val="00926A9A"/>
    <w:rsid w:val="00965842"/>
    <w:rsid w:val="009B56FA"/>
    <w:rsid w:val="009D3AE9"/>
    <w:rsid w:val="009E7AD4"/>
    <w:rsid w:val="00A01168"/>
    <w:rsid w:val="00A066D1"/>
    <w:rsid w:val="00A209EB"/>
    <w:rsid w:val="00A23627"/>
    <w:rsid w:val="00A2520D"/>
    <w:rsid w:val="00A33172"/>
    <w:rsid w:val="00A33738"/>
    <w:rsid w:val="00A3667C"/>
    <w:rsid w:val="00A52CC9"/>
    <w:rsid w:val="00A60712"/>
    <w:rsid w:val="00A64871"/>
    <w:rsid w:val="00A7259C"/>
    <w:rsid w:val="00A76984"/>
    <w:rsid w:val="00A82E6D"/>
    <w:rsid w:val="00AA0B7B"/>
    <w:rsid w:val="00AC320C"/>
    <w:rsid w:val="00AF76CC"/>
    <w:rsid w:val="00B31173"/>
    <w:rsid w:val="00B97918"/>
    <w:rsid w:val="00BA1F4D"/>
    <w:rsid w:val="00BA448E"/>
    <w:rsid w:val="00BF39B5"/>
    <w:rsid w:val="00C00F8B"/>
    <w:rsid w:val="00C03981"/>
    <w:rsid w:val="00C07ECA"/>
    <w:rsid w:val="00C12F1A"/>
    <w:rsid w:val="00C17404"/>
    <w:rsid w:val="00C176EE"/>
    <w:rsid w:val="00C20560"/>
    <w:rsid w:val="00C367D9"/>
    <w:rsid w:val="00C46DD5"/>
    <w:rsid w:val="00C54F37"/>
    <w:rsid w:val="00C878F4"/>
    <w:rsid w:val="00D23485"/>
    <w:rsid w:val="00D462F0"/>
    <w:rsid w:val="00D55A27"/>
    <w:rsid w:val="00D6154D"/>
    <w:rsid w:val="00D74456"/>
    <w:rsid w:val="00D96479"/>
    <w:rsid w:val="00E11297"/>
    <w:rsid w:val="00E13DCB"/>
    <w:rsid w:val="00E30863"/>
    <w:rsid w:val="00E62FC6"/>
    <w:rsid w:val="00E648C8"/>
    <w:rsid w:val="00E81074"/>
    <w:rsid w:val="00F119F4"/>
    <w:rsid w:val="00F30B72"/>
    <w:rsid w:val="00F37CE4"/>
    <w:rsid w:val="00F465D7"/>
    <w:rsid w:val="00F77BF2"/>
    <w:rsid w:val="00F83E0D"/>
    <w:rsid w:val="00FA52D5"/>
    <w:rsid w:val="00FF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81C01-706C-43C1-95F7-661407E91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Sander Heinla | RMK</cp:lastModifiedBy>
  <cp:revision>53</cp:revision>
  <dcterms:created xsi:type="dcterms:W3CDTF">2025-10-31T13:37:00Z</dcterms:created>
  <dcterms:modified xsi:type="dcterms:W3CDTF">2026-07-08T11:15:00Z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